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別記様式第９号（第８条関係）</w:t>
      </w:r>
    </w:p>
    <w:p w:rsidR="00CC4011" w:rsidRPr="005A001A" w:rsidRDefault="00CC4011" w:rsidP="00CC4011">
      <w:pPr>
        <w:jc w:val="center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実績調書</w:t>
      </w:r>
    </w:p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１　マッチング事業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C4011" w:rsidRPr="005A001A" w:rsidTr="002A2D28">
        <w:trPr>
          <w:trHeight w:val="714"/>
        </w:trPr>
        <w:tc>
          <w:tcPr>
            <w:tcW w:w="233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マッチング事業者名</w:t>
            </w:r>
          </w:p>
        </w:tc>
        <w:tc>
          <w:tcPr>
            <w:tcW w:w="6159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rPr>
          <w:trHeight w:val="347"/>
        </w:trPr>
        <w:tc>
          <w:tcPr>
            <w:tcW w:w="233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補助対象経費（支払額）</w:t>
            </w:r>
          </w:p>
        </w:tc>
        <w:tc>
          <w:tcPr>
            <w:tcW w:w="6159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円</w:t>
            </w:r>
          </w:p>
        </w:tc>
      </w:tr>
      <w:tr w:rsidR="00CC4011" w:rsidRPr="005A001A" w:rsidTr="002A2D28">
        <w:trPr>
          <w:trHeight w:val="355"/>
        </w:trPr>
        <w:tc>
          <w:tcPr>
            <w:tcW w:w="233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掲載期間</w:t>
            </w:r>
          </w:p>
        </w:tc>
        <w:tc>
          <w:tcPr>
            <w:tcW w:w="6159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CC4011" w:rsidRPr="005A001A" w:rsidTr="002A2D28">
        <w:trPr>
          <w:trHeight w:val="156"/>
        </w:trPr>
        <w:tc>
          <w:tcPr>
            <w:tcW w:w="233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応募人数/採用人数</w:t>
            </w:r>
          </w:p>
        </w:tc>
        <w:tc>
          <w:tcPr>
            <w:tcW w:w="6159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 xml:space="preserve">　　　　　　　　　　人　/　　　　　　　　　　人</w:t>
            </w:r>
          </w:p>
        </w:tc>
      </w:tr>
    </w:tbl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（注１）　領収書の写しを添付すること。</w:t>
      </w:r>
    </w:p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</w:p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２　副業人材活用事業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2449"/>
        <w:gridCol w:w="2630"/>
      </w:tblGrid>
      <w:tr w:rsidR="00CC4011" w:rsidRPr="005A001A" w:rsidTr="002A2D28">
        <w:trPr>
          <w:trHeight w:val="291"/>
        </w:trPr>
        <w:tc>
          <w:tcPr>
            <w:tcW w:w="1615" w:type="dxa"/>
            <w:vMerge w:val="restart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副業人材の概要及び活動実績</w:t>
            </w: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rPr>
          <w:trHeight w:val="273"/>
        </w:trPr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rPr>
          <w:trHeight w:val="309"/>
        </w:trPr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活動期間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CC4011" w:rsidRPr="005A001A" w:rsidTr="002A2D28">
        <w:trPr>
          <w:trHeight w:val="641"/>
        </w:trPr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活動内容及び実績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c>
          <w:tcPr>
            <w:tcW w:w="1615" w:type="dxa"/>
            <w:vMerge w:val="restart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事業の成果</w:t>
            </w: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経営課題の解決状況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rPr>
          <w:trHeight w:val="694"/>
        </w:trPr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到達目標の達成状況</w:t>
            </w:r>
          </w:p>
        </w:tc>
        <w:tc>
          <w:tcPr>
            <w:tcW w:w="5079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c>
          <w:tcPr>
            <w:tcW w:w="161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出発・到着地</w:t>
            </w:r>
          </w:p>
        </w:tc>
        <w:tc>
          <w:tcPr>
            <w:tcW w:w="6879" w:type="dxa"/>
            <w:gridSpan w:val="3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経費内訳</w:t>
            </w: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金額（円）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</w:tc>
      </w:tr>
      <w:tr w:rsidR="00CC4011" w:rsidRPr="005A001A" w:rsidTr="002A2D28">
        <w:tc>
          <w:tcPr>
            <w:tcW w:w="1615" w:type="dxa"/>
            <w:vMerge w:val="restart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交通費</w:t>
            </w: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鉄道賃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航空賃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バス料金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タクシー料金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船賃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レンタカー利用料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1615" w:type="dxa"/>
            <w:vMerge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 w:val="18"/>
                <w:szCs w:val="18"/>
              </w:rPr>
              <w:t>有料道路利用料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CC4011" w:rsidRPr="005A001A" w:rsidTr="002A2D28">
        <w:tc>
          <w:tcPr>
            <w:tcW w:w="3415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宿泊費（食費を除く。）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c>
          <w:tcPr>
            <w:tcW w:w="3415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報酬・委託料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c>
          <w:tcPr>
            <w:tcW w:w="3415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その他の経費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4011" w:rsidRPr="005A001A" w:rsidTr="002A2D28">
        <w:tc>
          <w:tcPr>
            <w:tcW w:w="3415" w:type="dxa"/>
            <w:gridSpan w:val="2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5"/>
              </w:rPr>
            </w:pPr>
            <w:r w:rsidRPr="005A001A">
              <w:rPr>
                <w:rFonts w:ascii="ＭＳ 明朝" w:eastAsia="ＭＳ 明朝" w:hAnsi="ＭＳ 明朝" w:hint="eastAsia"/>
                <w:szCs w:val="25"/>
              </w:rPr>
              <w:t>合計（補助対象経費）</w:t>
            </w:r>
          </w:p>
        </w:tc>
        <w:tc>
          <w:tcPr>
            <w:tcW w:w="2449" w:type="dxa"/>
            <w:vAlign w:val="center"/>
          </w:tcPr>
          <w:p w:rsidR="00CC4011" w:rsidRPr="005A001A" w:rsidRDefault="00CC4011" w:rsidP="002A2D2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30" w:type="dxa"/>
            <w:vAlign w:val="center"/>
          </w:tcPr>
          <w:p w:rsidR="00CC4011" w:rsidRPr="005A001A" w:rsidRDefault="00CC4011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C4011" w:rsidRPr="005A001A" w:rsidRDefault="00CC4011" w:rsidP="00CC4011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（注１）　交通費は、明細がわかる資料を添付し、経路を摘要欄に記載すること。</w:t>
      </w:r>
    </w:p>
    <w:p w:rsidR="00CC4011" w:rsidRPr="005A001A" w:rsidRDefault="00CC4011" w:rsidP="00CC4011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（注２）　その他の経費の内容を摘要欄に記載すること。</w:t>
      </w:r>
    </w:p>
    <w:p w:rsidR="00700B13" w:rsidRPr="00CC4011" w:rsidRDefault="00CC4011">
      <w:pPr>
        <w:rPr>
          <w:rFonts w:ascii="ＭＳ 明朝" w:eastAsia="ＭＳ 明朝" w:hAnsi="ＭＳ 明朝" w:hint="eastAsia"/>
        </w:rPr>
      </w:pPr>
      <w:r w:rsidRPr="005A001A">
        <w:rPr>
          <w:rFonts w:ascii="ＭＳ 明朝" w:eastAsia="ＭＳ 明朝" w:hAnsi="ＭＳ 明朝" w:hint="eastAsia"/>
        </w:rPr>
        <w:t>（注３）　記載しきれない場合は、別紙に内容を記載し、添付すること。</w:t>
      </w:r>
      <w:bookmarkStart w:id="0" w:name="_GoBack"/>
      <w:bookmarkEnd w:id="0"/>
    </w:p>
    <w:sectPr w:rsidR="00700B13" w:rsidRPr="00CC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11"/>
    <w:rsid w:val="00700B13"/>
    <w:rsid w:val="00C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52375"/>
  <w15:chartTrackingRefBased/>
  <w15:docId w15:val="{94D71665-03DD-45B8-9F39-1A1A21F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伊佐治 圭悟</dc:creator>
  <cp:keywords/>
  <dc:description/>
  <cp:lastModifiedBy>伊佐治 圭悟</cp:lastModifiedBy>
  <cp:revision>1</cp:revision>
  <dcterms:created xsi:type="dcterms:W3CDTF">2024-04-12T07:10:00Z</dcterms:created>
  <dcterms:modified xsi:type="dcterms:W3CDTF">2024-04-12T07:10:00Z</dcterms:modified>
</cp:coreProperties>
</file>